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60" w:rsidRPr="00F62360" w:rsidRDefault="00F62360" w:rsidP="00F62360">
      <w:pPr>
        <w:jc w:val="center"/>
        <w:rPr>
          <w:b/>
        </w:rPr>
      </w:pPr>
      <w:bookmarkStart w:id="0" w:name="_GoBack"/>
      <w:bookmarkEnd w:id="0"/>
      <w:r w:rsidRPr="00F62360">
        <w:rPr>
          <w:b/>
        </w:rPr>
        <w:t>Резолюция акции «Марш Жизни – 2023»</w:t>
      </w:r>
    </w:p>
    <w:p w:rsidR="00F62360" w:rsidRDefault="003363F5">
      <w:r>
        <w:t>1 июня, в меж</w:t>
      </w:r>
      <w:r w:rsidR="00B61155">
        <w:t>дународный День защиты детей во многих</w:t>
      </w:r>
      <w:r>
        <w:t xml:space="preserve"> регионах и городах России прошла, в различных форматах, общественная </w:t>
      </w:r>
      <w:r w:rsidRPr="00B61155">
        <w:rPr>
          <w:b/>
        </w:rPr>
        <w:t>акция «Марш жизни»</w:t>
      </w:r>
      <w:r w:rsidR="00F62360">
        <w:t xml:space="preserve">, </w:t>
      </w:r>
      <w:r w:rsidR="0017347E">
        <w:t>тысячи людей со всей нашей Родины</w:t>
      </w:r>
      <w:r w:rsidR="00A16669">
        <w:t xml:space="preserve"> приняли участие в акции или поддержали ее проведение</w:t>
      </w:r>
      <w:r w:rsidR="0017347E">
        <w:t>.</w:t>
      </w:r>
    </w:p>
    <w:p w:rsidR="00F62360" w:rsidRPr="00B61155" w:rsidRDefault="008C1FFA">
      <w:pPr>
        <w:rPr>
          <w:b/>
        </w:rPr>
      </w:pPr>
      <w:r w:rsidRPr="00B61155">
        <w:rPr>
          <w:b/>
        </w:rPr>
        <w:t xml:space="preserve">Всех нас объединяют самые главные ценности человека – семья, жизнь, Отечество. </w:t>
      </w:r>
    </w:p>
    <w:p w:rsidR="008C1FFA" w:rsidRDefault="008D63EB">
      <w:r>
        <w:t xml:space="preserve">Любовь и уважение к ним, готовность их сохранять и защищать – залог нашего общего будущего. </w:t>
      </w:r>
    </w:p>
    <w:p w:rsidR="00D3121A" w:rsidRDefault="008D63EB" w:rsidP="008D63EB">
      <w:r>
        <w:t>Мы поддерживаем важные шаги, которые делает в этом направлении наше государство</w:t>
      </w:r>
      <w:r w:rsidR="003F56CC">
        <w:t>,</w:t>
      </w:r>
      <w:r>
        <w:t xml:space="preserve"> – </w:t>
      </w:r>
      <w:r w:rsidR="003F56CC">
        <w:t>на уровне Конституции, решений Президента и законов</w:t>
      </w:r>
      <w:r w:rsidR="00D3121A">
        <w:t xml:space="preserve">, – и считаем необходимым развитие и продолжение этой работы. </w:t>
      </w:r>
    </w:p>
    <w:p w:rsidR="008D63EB" w:rsidRDefault="00D3121A" w:rsidP="008D63EB">
      <w:r>
        <w:t xml:space="preserve">В этой связи мы обращаемся к Президенту России, законодателям, государственным деятелям, политикам, представителям всех уровней государственной власти нашей Родины со своим наказом. </w:t>
      </w:r>
    </w:p>
    <w:p w:rsidR="008D63EB" w:rsidRDefault="00FA069A" w:rsidP="008D63EB">
      <w:r>
        <w:t xml:space="preserve">Бесспорно, что </w:t>
      </w:r>
      <w:r w:rsidR="007E2974">
        <w:t xml:space="preserve">и </w:t>
      </w:r>
      <w:r>
        <w:t>ж</w:t>
      </w:r>
      <w:r w:rsidR="008D63EB">
        <w:t>изнь человека</w:t>
      </w:r>
      <w:r w:rsidR="007E2974">
        <w:t>, и семья</w:t>
      </w:r>
      <w:r w:rsidR="008D63EB">
        <w:t xml:space="preserve"> </w:t>
      </w:r>
      <w:r w:rsidR="007E2974">
        <w:t xml:space="preserve">входят в число самых </w:t>
      </w:r>
      <w:r>
        <w:t xml:space="preserve">главных </w:t>
      </w:r>
      <w:r w:rsidR="008D63EB">
        <w:t xml:space="preserve">традиционных российских духовно-нравственных ценностей. Этот факт признан нашим государством на самом высоком уровне. Но нельзя останавливаться на декларациях. Нужно сделать все </w:t>
      </w:r>
      <w:r>
        <w:t xml:space="preserve">практические шаги, нужные </w:t>
      </w:r>
      <w:r w:rsidR="008D63EB">
        <w:t xml:space="preserve">для того, чтобы защита человеческой жизни на всех ее этапах, с момента зачатия и до естественной смерти, стала одним из главных приоритетов нашего общества. </w:t>
      </w:r>
    </w:p>
    <w:p w:rsidR="008D63EB" w:rsidRDefault="008D63EB" w:rsidP="008D63EB">
      <w:r>
        <w:t xml:space="preserve">Это требует переосмысления подходов к решению самых разных общественных проблем, изменения стратегических планов государства и практики </w:t>
      </w:r>
      <w:proofErr w:type="spellStart"/>
      <w:r>
        <w:t>госуправления</w:t>
      </w:r>
      <w:proofErr w:type="spellEnd"/>
      <w:r>
        <w:t xml:space="preserve">, совершенствования законодательства. С момента зачатия жизнь ребенка должна рассматриваться как величайшая драгоценность, требующая особой защиты и заботы. </w:t>
      </w:r>
    </w:p>
    <w:p w:rsidR="008D63EB" w:rsidRPr="00B61155" w:rsidRDefault="008D63EB" w:rsidP="008D63EB">
      <w:pPr>
        <w:rPr>
          <w:b/>
        </w:rPr>
      </w:pPr>
      <w:r w:rsidRPr="00B61155">
        <w:rPr>
          <w:b/>
        </w:rPr>
        <w:t xml:space="preserve">России нужны все зачатые дети – нельзя лишать их дара жизни, нужно сделать все для того, чтобы они пришли в этот мир и были с любовью здесь приняты. </w:t>
      </w:r>
    </w:p>
    <w:p w:rsidR="008D63EB" w:rsidRDefault="008D63EB" w:rsidP="008D63EB">
      <w:r>
        <w:t xml:space="preserve">Ценность жизни должна провозглашаться повсюду – в средствах массовой информации, в образовательных программах, в пространстве культуры. Должен быть положен конец пропаганде убийства </w:t>
      </w:r>
      <w:proofErr w:type="spellStart"/>
      <w:r>
        <w:t>нерожденных</w:t>
      </w:r>
      <w:proofErr w:type="spellEnd"/>
      <w:r>
        <w:t xml:space="preserve"> детей и принципиального отказа от деторождения. </w:t>
      </w:r>
    </w:p>
    <w:p w:rsidR="008D63EB" w:rsidRDefault="008D63EB" w:rsidP="008D63EB">
      <w:r>
        <w:t xml:space="preserve">Все виды бизнеса и любые формы наживы, связанные с убийством </w:t>
      </w:r>
      <w:proofErr w:type="spellStart"/>
      <w:r>
        <w:t>нерожденных</w:t>
      </w:r>
      <w:proofErr w:type="spellEnd"/>
      <w:r>
        <w:t xml:space="preserve"> детей, должны искореняться. Превращать смерть детей в источник прибыли и заработка – это преступление. Государственные, народные деньги никогда не должны использоваться для финансирования абортов и любых других практик, связанных с причинением смерти детям до их рождения. </w:t>
      </w:r>
    </w:p>
    <w:p w:rsidR="00AC05BC" w:rsidRDefault="00AC05BC" w:rsidP="008D63EB">
      <w:r>
        <w:t xml:space="preserve">Недопустимо, чтобы одни и те же врачи </w:t>
      </w:r>
      <w:r w:rsidR="00894A6A">
        <w:t xml:space="preserve">заботились о беременной матери и ее </w:t>
      </w:r>
      <w:proofErr w:type="spellStart"/>
      <w:r w:rsidR="00894A6A">
        <w:t>нерожденном</w:t>
      </w:r>
      <w:proofErr w:type="spellEnd"/>
      <w:r w:rsidR="00894A6A">
        <w:t xml:space="preserve"> ребенке – и уничтожали детские жизни абортами. </w:t>
      </w:r>
      <w:r w:rsidR="007E2974">
        <w:t xml:space="preserve">Безнравственную практику совмещения этих видов деятельности надо прекратить. </w:t>
      </w:r>
    </w:p>
    <w:p w:rsidR="008D63EB" w:rsidRDefault="008D63EB" w:rsidP="008D63EB">
      <w:r>
        <w:t xml:space="preserve">Необходимо </w:t>
      </w:r>
      <w:r w:rsidR="00796C4C">
        <w:t xml:space="preserve">также </w:t>
      </w:r>
      <w:r>
        <w:t>всемерно поддерживать направленн</w:t>
      </w:r>
      <w:r w:rsidR="00051057">
        <w:t xml:space="preserve">ые на защиту человеческой жизни, семьи и прав родителей </w:t>
      </w:r>
      <w:r>
        <w:t xml:space="preserve">усилия представителей Русской Православной Церкви, других традиционных религиозных общин, а также общественных организаций, опирающихся в своей работе на традиционные нравственные ценности. </w:t>
      </w:r>
    </w:p>
    <w:p w:rsidR="00960975" w:rsidRPr="00B61155" w:rsidRDefault="008D63EB" w:rsidP="008D63EB">
      <w:pPr>
        <w:rPr>
          <w:b/>
        </w:rPr>
      </w:pPr>
      <w:r w:rsidRPr="00B61155">
        <w:rPr>
          <w:b/>
        </w:rPr>
        <w:t xml:space="preserve">Россия должна </w:t>
      </w:r>
      <w:r w:rsidR="007A15D8" w:rsidRPr="00B61155">
        <w:rPr>
          <w:b/>
        </w:rPr>
        <w:t xml:space="preserve">быть </w:t>
      </w:r>
      <w:r w:rsidRPr="00B61155">
        <w:rPr>
          <w:b/>
        </w:rPr>
        <w:t>державой жизни, а не пленницей смерти!</w:t>
      </w:r>
      <w:r w:rsidR="00051057" w:rsidRPr="00B61155">
        <w:rPr>
          <w:b/>
        </w:rPr>
        <w:t xml:space="preserve"> </w:t>
      </w:r>
    </w:p>
    <w:sectPr w:rsidR="00960975" w:rsidRPr="00B6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F5"/>
    <w:rsid w:val="00051057"/>
    <w:rsid w:val="000B3316"/>
    <w:rsid w:val="0017347E"/>
    <w:rsid w:val="003363F5"/>
    <w:rsid w:val="00375340"/>
    <w:rsid w:val="003F56CC"/>
    <w:rsid w:val="00433F15"/>
    <w:rsid w:val="006A7052"/>
    <w:rsid w:val="006E30E3"/>
    <w:rsid w:val="00796C4C"/>
    <w:rsid w:val="007A15D8"/>
    <w:rsid w:val="007E2974"/>
    <w:rsid w:val="00894A6A"/>
    <w:rsid w:val="008C1FFA"/>
    <w:rsid w:val="008D63EB"/>
    <w:rsid w:val="00943DD4"/>
    <w:rsid w:val="00960975"/>
    <w:rsid w:val="009C2974"/>
    <w:rsid w:val="00A16669"/>
    <w:rsid w:val="00AC05BC"/>
    <w:rsid w:val="00B61155"/>
    <w:rsid w:val="00B91DC0"/>
    <w:rsid w:val="00BD2378"/>
    <w:rsid w:val="00CB7233"/>
    <w:rsid w:val="00D3121A"/>
    <w:rsid w:val="00F62360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E01E-B1E9-4689-890D-10C010A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Эльгаладна</cp:lastModifiedBy>
  <cp:revision>2</cp:revision>
  <dcterms:created xsi:type="dcterms:W3CDTF">2023-06-06T13:24:00Z</dcterms:created>
  <dcterms:modified xsi:type="dcterms:W3CDTF">2023-06-06T13:24:00Z</dcterms:modified>
</cp:coreProperties>
</file>